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00" w:rsidRPr="003D1F00" w:rsidRDefault="003D1F00" w:rsidP="003D1F00">
      <w:pPr>
        <w:spacing w:after="0" w:line="240" w:lineRule="auto"/>
        <w:jc w:val="both"/>
        <w:rPr>
          <w:rFonts w:ascii="Georgia" w:eastAsia="Times New Roman" w:hAnsi="Georgia" w:cs="Times New Roman"/>
          <w:color w:val="0E264F"/>
          <w:sz w:val="18"/>
          <w:szCs w:val="18"/>
          <w:lang w:eastAsia="ru-RU"/>
        </w:rPr>
      </w:pPr>
      <w:r w:rsidRPr="003D1F00">
        <w:rPr>
          <w:rFonts w:ascii="Georgia" w:eastAsia="Times New Roman" w:hAnsi="Georgia" w:cs="Times New Roman"/>
          <w:b/>
          <w:bCs/>
          <w:color w:val="0E264F"/>
          <w:sz w:val="18"/>
          <w:szCs w:val="18"/>
          <w:lang w:eastAsia="ru-RU"/>
        </w:rPr>
        <w:t>Магистерская программа «Управление развитием бизнеса (организации)» </w:t>
      </w:r>
      <w:r w:rsidRPr="003D1F00">
        <w:rPr>
          <w:rFonts w:ascii="Georgia" w:eastAsia="Times New Roman" w:hAnsi="Georgia" w:cs="Times New Roman"/>
          <w:color w:val="0E264F"/>
          <w:sz w:val="18"/>
          <w:szCs w:val="18"/>
          <w:lang w:eastAsia="ru-RU"/>
        </w:rPr>
        <w:t>дает фундаментальные знания в области управления организациями различных форм собственности и размеров, а также формирует системный целостный подход к управлению в различных сферах деятельности, развивает навыки выявления проблемных зон функционирования фирмы и оптимального управления ресурсами организации с использованием современных инновационных технологий, обеспечивает развитие навыков научного анализа.</w:t>
      </w:r>
    </w:p>
    <w:p w:rsidR="003D1F00" w:rsidRPr="003D1F00" w:rsidRDefault="003D1F00" w:rsidP="003D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00">
        <w:rPr>
          <w:rFonts w:ascii="Georgia" w:eastAsia="Times New Roman" w:hAnsi="Georgia" w:cs="Times New Roman"/>
          <w:color w:val="0E264F"/>
          <w:sz w:val="18"/>
          <w:szCs w:val="18"/>
          <w:lang w:eastAsia="ru-RU"/>
        </w:rPr>
        <w:br/>
      </w:r>
      <w:r w:rsidRPr="003D1F00">
        <w:rPr>
          <w:rFonts w:ascii="Georgia" w:eastAsia="Times New Roman" w:hAnsi="Georgia" w:cs="Times New Roman"/>
          <w:b/>
          <w:bCs/>
          <w:color w:val="0E264F"/>
          <w:sz w:val="18"/>
          <w:szCs w:val="18"/>
          <w:lang w:eastAsia="ru-RU"/>
        </w:rPr>
        <w:t>Объектами профессиональной деятельности магистров являются:</w:t>
      </w:r>
    </w:p>
    <w:p w:rsidR="003D1F00" w:rsidRPr="003D1F00" w:rsidRDefault="003D1F00" w:rsidP="003D1F00">
      <w:pPr>
        <w:numPr>
          <w:ilvl w:val="0"/>
          <w:numId w:val="1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18"/>
          <w:szCs w:val="18"/>
          <w:lang w:eastAsia="ru-RU"/>
        </w:rPr>
      </w:pPr>
      <w:r w:rsidRPr="003D1F00">
        <w:rPr>
          <w:rFonts w:ascii="Georgia" w:eastAsia="Times New Roman" w:hAnsi="Georgia" w:cs="Times New Roman"/>
          <w:color w:val="0E264F"/>
          <w:sz w:val="18"/>
          <w:szCs w:val="18"/>
          <w:lang w:eastAsia="ru-RU"/>
        </w:rPr>
        <w:t>процессы управления организациями различных организационно-правовых форм;</w:t>
      </w:r>
    </w:p>
    <w:p w:rsidR="003D1F00" w:rsidRPr="003D1F00" w:rsidRDefault="003D1F00" w:rsidP="003D1F00">
      <w:pPr>
        <w:numPr>
          <w:ilvl w:val="0"/>
          <w:numId w:val="1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18"/>
          <w:szCs w:val="18"/>
          <w:lang w:eastAsia="ru-RU"/>
        </w:rPr>
      </w:pPr>
      <w:r w:rsidRPr="003D1F00">
        <w:rPr>
          <w:rFonts w:ascii="Georgia" w:eastAsia="Times New Roman" w:hAnsi="Georgia" w:cs="Times New Roman"/>
          <w:color w:val="0E264F"/>
          <w:sz w:val="18"/>
          <w:szCs w:val="18"/>
          <w:lang w:eastAsia="ru-RU"/>
        </w:rPr>
        <w:t>процессы управления и перераспределения ресурсов;</w:t>
      </w:r>
    </w:p>
    <w:p w:rsidR="003D1F00" w:rsidRPr="003D1F00" w:rsidRDefault="003D1F00" w:rsidP="003D1F00">
      <w:pPr>
        <w:numPr>
          <w:ilvl w:val="0"/>
          <w:numId w:val="1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18"/>
          <w:szCs w:val="18"/>
          <w:lang w:eastAsia="ru-RU"/>
        </w:rPr>
      </w:pPr>
      <w:r w:rsidRPr="003D1F00">
        <w:rPr>
          <w:rFonts w:ascii="Georgia" w:eastAsia="Times New Roman" w:hAnsi="Georgia" w:cs="Times New Roman"/>
          <w:color w:val="0E264F"/>
          <w:sz w:val="18"/>
          <w:szCs w:val="18"/>
          <w:lang w:eastAsia="ru-RU"/>
        </w:rPr>
        <w:t>инновационные технологии и практики управления в организациях;</w:t>
      </w:r>
    </w:p>
    <w:p w:rsidR="003D1F00" w:rsidRPr="003D1F00" w:rsidRDefault="003D1F00" w:rsidP="003D1F00">
      <w:pPr>
        <w:numPr>
          <w:ilvl w:val="0"/>
          <w:numId w:val="1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18"/>
          <w:szCs w:val="18"/>
          <w:lang w:eastAsia="ru-RU"/>
        </w:rPr>
      </w:pPr>
      <w:r w:rsidRPr="003D1F00">
        <w:rPr>
          <w:rFonts w:ascii="Georgia" w:eastAsia="Times New Roman" w:hAnsi="Georgia" w:cs="Times New Roman"/>
          <w:color w:val="0E264F"/>
          <w:sz w:val="18"/>
          <w:szCs w:val="18"/>
          <w:lang w:eastAsia="ru-RU"/>
        </w:rPr>
        <w:t>научно-исследовательские процессы.</w:t>
      </w:r>
    </w:p>
    <w:p w:rsidR="003D1F00" w:rsidRPr="003D1F00" w:rsidRDefault="003D1F00" w:rsidP="003D1F00">
      <w:pPr>
        <w:numPr>
          <w:ilvl w:val="0"/>
          <w:numId w:val="1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18"/>
          <w:szCs w:val="18"/>
          <w:lang w:eastAsia="ru-RU"/>
        </w:rPr>
      </w:pPr>
    </w:p>
    <w:p w:rsidR="003D1F00" w:rsidRPr="003D1F00" w:rsidRDefault="003D1F00" w:rsidP="003D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00">
        <w:rPr>
          <w:rFonts w:ascii="Georgia" w:eastAsia="Times New Roman" w:hAnsi="Georgia" w:cs="Times New Roman"/>
          <w:color w:val="0E264F"/>
          <w:sz w:val="18"/>
          <w:szCs w:val="18"/>
          <w:lang w:eastAsia="ru-RU"/>
        </w:rPr>
        <w:br/>
      </w:r>
      <w:r w:rsidRPr="003D1F00">
        <w:rPr>
          <w:rFonts w:ascii="Georgia" w:eastAsia="Times New Roman" w:hAnsi="Georgia" w:cs="Times New Roman"/>
          <w:b/>
          <w:bCs/>
          <w:color w:val="0E264F"/>
          <w:sz w:val="18"/>
          <w:szCs w:val="18"/>
          <w:lang w:eastAsia="ru-RU"/>
        </w:rPr>
        <w:t>Магистр по направлению подготовки «Менеджмент» профиль «Управление развитием бизнеса (организации)» готовится к следующим видам профессиональной деятельности:</w:t>
      </w:r>
    </w:p>
    <w:p w:rsidR="003D1F00" w:rsidRPr="003D1F00" w:rsidRDefault="003D1F00" w:rsidP="003D1F00">
      <w:pPr>
        <w:numPr>
          <w:ilvl w:val="0"/>
          <w:numId w:val="2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18"/>
          <w:szCs w:val="18"/>
          <w:lang w:eastAsia="ru-RU"/>
        </w:rPr>
      </w:pPr>
      <w:r w:rsidRPr="003D1F00">
        <w:rPr>
          <w:rFonts w:ascii="Georgia" w:eastAsia="Times New Roman" w:hAnsi="Georgia" w:cs="Times New Roman"/>
          <w:color w:val="0E264F"/>
          <w:sz w:val="18"/>
          <w:szCs w:val="18"/>
          <w:lang w:eastAsia="ru-RU"/>
        </w:rPr>
        <w:t>организационно-управленческая;</w:t>
      </w:r>
    </w:p>
    <w:p w:rsidR="003D1F00" w:rsidRPr="003D1F00" w:rsidRDefault="003D1F00" w:rsidP="003D1F00">
      <w:pPr>
        <w:numPr>
          <w:ilvl w:val="0"/>
          <w:numId w:val="2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18"/>
          <w:szCs w:val="18"/>
          <w:lang w:eastAsia="ru-RU"/>
        </w:rPr>
      </w:pPr>
      <w:r w:rsidRPr="003D1F00">
        <w:rPr>
          <w:rFonts w:ascii="Georgia" w:eastAsia="Times New Roman" w:hAnsi="Georgia" w:cs="Times New Roman"/>
          <w:color w:val="0E264F"/>
          <w:sz w:val="18"/>
          <w:szCs w:val="18"/>
          <w:lang w:eastAsia="ru-RU"/>
        </w:rPr>
        <w:t>аналитическая;</w:t>
      </w:r>
    </w:p>
    <w:p w:rsidR="003D1F00" w:rsidRPr="003D1F00" w:rsidRDefault="003D1F00" w:rsidP="003D1F00">
      <w:pPr>
        <w:numPr>
          <w:ilvl w:val="0"/>
          <w:numId w:val="2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18"/>
          <w:szCs w:val="18"/>
          <w:lang w:eastAsia="ru-RU"/>
        </w:rPr>
      </w:pPr>
      <w:r w:rsidRPr="003D1F00">
        <w:rPr>
          <w:rFonts w:ascii="Georgia" w:eastAsia="Times New Roman" w:hAnsi="Georgia" w:cs="Times New Roman"/>
          <w:color w:val="0E264F"/>
          <w:sz w:val="18"/>
          <w:szCs w:val="18"/>
          <w:lang w:eastAsia="ru-RU"/>
        </w:rPr>
        <w:t>научно-исследовательская;</w:t>
      </w:r>
    </w:p>
    <w:p w:rsidR="003D1F00" w:rsidRPr="003D1F00" w:rsidRDefault="003D1F00" w:rsidP="003D1F00">
      <w:pPr>
        <w:numPr>
          <w:ilvl w:val="0"/>
          <w:numId w:val="2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18"/>
          <w:szCs w:val="18"/>
          <w:lang w:eastAsia="ru-RU"/>
        </w:rPr>
      </w:pPr>
      <w:r w:rsidRPr="003D1F00">
        <w:rPr>
          <w:rFonts w:ascii="Georgia" w:eastAsia="Times New Roman" w:hAnsi="Georgia" w:cs="Times New Roman"/>
          <w:color w:val="0E264F"/>
          <w:sz w:val="18"/>
          <w:szCs w:val="18"/>
          <w:lang w:eastAsia="ru-RU"/>
        </w:rPr>
        <w:t>педагогическая.</w:t>
      </w:r>
    </w:p>
    <w:p w:rsidR="003D1F00" w:rsidRPr="003D1F00" w:rsidRDefault="003D1F00" w:rsidP="003D1F00">
      <w:pPr>
        <w:numPr>
          <w:ilvl w:val="0"/>
          <w:numId w:val="2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18"/>
          <w:szCs w:val="18"/>
          <w:lang w:eastAsia="ru-RU"/>
        </w:rPr>
      </w:pPr>
    </w:p>
    <w:p w:rsidR="003D1F00" w:rsidRPr="003D1F00" w:rsidRDefault="003D1F00" w:rsidP="003D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00">
        <w:rPr>
          <w:rFonts w:ascii="Georgia" w:eastAsia="Times New Roman" w:hAnsi="Georgia" w:cs="Times New Roman"/>
          <w:color w:val="0E264F"/>
          <w:sz w:val="18"/>
          <w:szCs w:val="18"/>
          <w:lang w:eastAsia="ru-RU"/>
        </w:rPr>
        <w:br/>
      </w:r>
      <w:r w:rsidRPr="003D1F00">
        <w:rPr>
          <w:rFonts w:ascii="Georgia" w:eastAsia="Times New Roman" w:hAnsi="Georgia" w:cs="Times New Roman"/>
          <w:b/>
          <w:bCs/>
          <w:color w:val="0E264F"/>
          <w:sz w:val="18"/>
          <w:szCs w:val="18"/>
          <w:lang w:eastAsia="ru-RU"/>
        </w:rPr>
        <w:t>Область профессиональной деятельности магистров включает:</w:t>
      </w:r>
    </w:p>
    <w:p w:rsidR="003D1F00" w:rsidRPr="003D1F00" w:rsidRDefault="003D1F00" w:rsidP="003D1F00">
      <w:pPr>
        <w:numPr>
          <w:ilvl w:val="0"/>
          <w:numId w:val="3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18"/>
          <w:szCs w:val="18"/>
          <w:lang w:eastAsia="ru-RU"/>
        </w:rPr>
      </w:pPr>
      <w:r w:rsidRPr="003D1F00">
        <w:rPr>
          <w:rFonts w:ascii="Georgia" w:eastAsia="Times New Roman" w:hAnsi="Georgia" w:cs="Times New Roman"/>
          <w:color w:val="0E264F"/>
          <w:sz w:val="18"/>
          <w:szCs w:val="18"/>
          <w:lang w:eastAsia="ru-RU"/>
        </w:rPr>
        <w:t>организации любой организационно-правовой формы (коммерческие, некоммерческие), в которых выпускники работают в качестве исполнителей или руководителей в различных службах аппарата управления;</w:t>
      </w:r>
    </w:p>
    <w:p w:rsidR="003D1F00" w:rsidRPr="003D1F00" w:rsidRDefault="003D1F00" w:rsidP="003D1F00">
      <w:pPr>
        <w:numPr>
          <w:ilvl w:val="0"/>
          <w:numId w:val="3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18"/>
          <w:szCs w:val="18"/>
          <w:lang w:eastAsia="ru-RU"/>
        </w:rPr>
      </w:pPr>
      <w:r w:rsidRPr="003D1F00">
        <w:rPr>
          <w:rFonts w:ascii="Georgia" w:eastAsia="Times New Roman" w:hAnsi="Georgia" w:cs="Times New Roman"/>
          <w:color w:val="0E264F"/>
          <w:sz w:val="18"/>
          <w:szCs w:val="18"/>
          <w:lang w:eastAsia="ru-RU"/>
        </w:rPr>
        <w:t>структуры, в которых выпускники являются предпринимателями, создающими и развивающими собственное дело;</w:t>
      </w:r>
    </w:p>
    <w:p w:rsidR="003D1F00" w:rsidRPr="003D1F00" w:rsidRDefault="003D1F00" w:rsidP="003D1F00">
      <w:pPr>
        <w:numPr>
          <w:ilvl w:val="0"/>
          <w:numId w:val="3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18"/>
          <w:szCs w:val="18"/>
          <w:lang w:eastAsia="ru-RU"/>
        </w:rPr>
      </w:pPr>
      <w:r w:rsidRPr="003D1F00">
        <w:rPr>
          <w:rFonts w:ascii="Georgia" w:eastAsia="Times New Roman" w:hAnsi="Georgia" w:cs="Times New Roman"/>
          <w:color w:val="0E264F"/>
          <w:sz w:val="18"/>
          <w:szCs w:val="18"/>
          <w:lang w:eastAsia="ru-RU"/>
        </w:rPr>
        <w:t>современные высокотехнологичные и инновационные предприятия;</w:t>
      </w:r>
    </w:p>
    <w:p w:rsidR="003D1F00" w:rsidRPr="003D1F00" w:rsidRDefault="003D1F00" w:rsidP="003D1F00">
      <w:pPr>
        <w:numPr>
          <w:ilvl w:val="0"/>
          <w:numId w:val="3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18"/>
          <w:szCs w:val="18"/>
          <w:lang w:eastAsia="ru-RU"/>
        </w:rPr>
      </w:pPr>
      <w:r w:rsidRPr="003D1F00">
        <w:rPr>
          <w:rFonts w:ascii="Georgia" w:eastAsia="Times New Roman" w:hAnsi="Georgia" w:cs="Times New Roman"/>
          <w:color w:val="0E264F"/>
          <w:sz w:val="18"/>
          <w:szCs w:val="18"/>
          <w:lang w:eastAsia="ru-RU"/>
        </w:rPr>
        <w:t>научно-исследовательские организации, связанные с решением управленческих проблем;</w:t>
      </w:r>
    </w:p>
    <w:p w:rsidR="003D1F00" w:rsidRPr="003D1F00" w:rsidRDefault="003D1F00" w:rsidP="003D1F00">
      <w:pPr>
        <w:numPr>
          <w:ilvl w:val="0"/>
          <w:numId w:val="3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18"/>
          <w:szCs w:val="18"/>
          <w:lang w:eastAsia="ru-RU"/>
        </w:rPr>
      </w:pPr>
      <w:r w:rsidRPr="003D1F00">
        <w:rPr>
          <w:rFonts w:ascii="Georgia" w:eastAsia="Times New Roman" w:hAnsi="Georgia" w:cs="Times New Roman"/>
          <w:color w:val="0E264F"/>
          <w:sz w:val="18"/>
          <w:szCs w:val="18"/>
          <w:lang w:eastAsia="ru-RU"/>
        </w:rPr>
        <w:t>учреждения системы высшего и дополнительного профессионального образования.</w:t>
      </w:r>
    </w:p>
    <w:p w:rsidR="00457721" w:rsidRDefault="00457721">
      <w:bookmarkStart w:id="0" w:name="_GoBack"/>
      <w:bookmarkEnd w:id="0"/>
    </w:p>
    <w:sectPr w:rsidR="0045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500D6"/>
    <w:multiLevelType w:val="multilevel"/>
    <w:tmpl w:val="7D2E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176F6E"/>
    <w:multiLevelType w:val="multilevel"/>
    <w:tmpl w:val="2922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5E78D1"/>
    <w:multiLevelType w:val="multilevel"/>
    <w:tmpl w:val="82E6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D4"/>
    <w:rsid w:val="003D1F00"/>
    <w:rsid w:val="00457721"/>
    <w:rsid w:val="0080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ED184-0FCF-4BF3-88B7-AA308D47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Мустова </dc:creator>
  <cp:keywords/>
  <dc:description/>
  <cp:lastModifiedBy>Мустова </cp:lastModifiedBy>
  <cp:revision>2</cp:revision>
  <dcterms:created xsi:type="dcterms:W3CDTF">2023-08-10T12:56:00Z</dcterms:created>
  <dcterms:modified xsi:type="dcterms:W3CDTF">2023-08-10T12:58:00Z</dcterms:modified>
</cp:coreProperties>
</file>