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0A9" w:rsidRDefault="006770A9" w:rsidP="006770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770A9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6770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54.02.02 Декоративно-прикладное искусство и народные промыслы (по видам)</w:t>
      </w:r>
    </w:p>
    <w:p w:rsidR="006770A9" w:rsidRPr="006770A9" w:rsidRDefault="006770A9" w:rsidP="00677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70A9" w:rsidRPr="006770A9" w:rsidRDefault="006770A9" w:rsidP="006770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0A9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Декоративно-прикладное искусство (ДПИ) - это стремительно развивающаяся область искусств, в связи с большим спросом на изделия ручной работы, сувениры, традиционные ремесла. </w:t>
      </w:r>
    </w:p>
    <w:p w:rsidR="006770A9" w:rsidRPr="006770A9" w:rsidRDefault="006770A9" w:rsidP="00677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0A9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Студенты нашего факультета изучают Художественную роспись ткани, различные техники  и Художественную вышивку.</w:t>
      </w:r>
    </w:p>
    <w:p w:rsidR="006770A9" w:rsidRPr="006770A9" w:rsidRDefault="006770A9" w:rsidP="006770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0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 факультет самый оснащенный в Северо-Западном регионе по работе с текстилем и </w:t>
      </w:r>
      <w:proofErr w:type="spellStart"/>
      <w:r w:rsidRPr="006770A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принтами</w:t>
      </w:r>
      <w:proofErr w:type="spellEnd"/>
      <w:r w:rsidRPr="006770A9">
        <w:rPr>
          <w:rFonts w:ascii="Times New Roman" w:eastAsia="Times New Roman" w:hAnsi="Times New Roman" w:cs="Times New Roman"/>
          <w:color w:val="000000"/>
          <w:sz w:val="28"/>
          <w:szCs w:val="28"/>
        </w:rPr>
        <w:t>, поэтому наши студенты имеют огромные возможности развиваться во время обучения и делать самые разнообразные творческие проекты.  </w:t>
      </w:r>
    </w:p>
    <w:p w:rsidR="006770A9" w:rsidRPr="006770A9" w:rsidRDefault="006770A9" w:rsidP="006770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0A9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учебы студенты изучат вышивку от ручных техник до работы с инновационным вышивальным автоматическим оборудованием.</w:t>
      </w:r>
    </w:p>
    <w:p w:rsidR="006770A9" w:rsidRPr="006770A9" w:rsidRDefault="006770A9" w:rsidP="00677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0A9">
        <w:rPr>
          <w:rFonts w:ascii="Times New Roman" w:eastAsia="Times New Roman" w:hAnsi="Times New Roman" w:cs="Times New Roman"/>
          <w:color w:val="000000"/>
          <w:sz w:val="28"/>
          <w:szCs w:val="28"/>
        </w:rPr>
        <w:t>Роспись по текстилю будет представлена в самых востребованных техниках: от печати и набойки до свободной росписи и цифровой печати на самом современном оборудовании.</w:t>
      </w:r>
    </w:p>
    <w:p w:rsidR="006770A9" w:rsidRPr="006770A9" w:rsidRDefault="006770A9" w:rsidP="006770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0A9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Преподавание на отделении  ДПИ ведут высококлассные специалисты из</w:t>
      </w:r>
      <w:proofErr w:type="gramStart"/>
      <w:r w:rsidRPr="006770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6770A9">
        <w:rPr>
          <w:rFonts w:ascii="Times New Roman" w:eastAsia="Times New Roman" w:hAnsi="Times New Roman" w:cs="Times New Roman"/>
          <w:color w:val="000000"/>
          <w:sz w:val="28"/>
          <w:szCs w:val="28"/>
        </w:rPr>
        <w:t>анкт- Петербурга, которые являются востребованными и заслуженными художниками в области текстиля и искусств. </w:t>
      </w:r>
    </w:p>
    <w:p w:rsidR="006770A9" w:rsidRPr="006770A9" w:rsidRDefault="006770A9" w:rsidP="00677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0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эффективного </w:t>
      </w:r>
      <w:proofErr w:type="gramStart"/>
      <w:r w:rsidRPr="006770A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 по</w:t>
      </w:r>
      <w:proofErr w:type="gramEnd"/>
      <w:r w:rsidRPr="006770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данной специальности необходимо иметь способности к рисованию, обладать хорошим эстетическим вкусом. </w:t>
      </w:r>
    </w:p>
    <w:p w:rsidR="00F70F9A" w:rsidRDefault="006770A9" w:rsidP="006770A9"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3125470" cy="2074545"/>
            <wp:effectExtent l="19050" t="0" r="0" b="0"/>
            <wp:docPr id="1" name="Рисунок 1" descr="https://lh7-us.googleusercontent.com/docsz/AD_4nXdQGQ5VAStbiIxABJ5kpOcFDSBX8j-562uBm_lfndtjHENGjIl07I2LkoSdafW96WP4MO_bGI6meQp2Wkd3Kb4qDGt-p70-k_3RWHbj5cOAmlMba678PNQnSpdwNNtWf-CWYfkr_adRWnCUY-qSrY49rcPT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dQGQ5VAStbiIxABJ5kpOcFDSBX8j-562uBm_lfndtjHENGjIl07I2LkoSdafW96WP4MO_bGI6meQp2Wkd3Kb4qDGt-p70-k_3RWHbj5cOAmlMba678PNQnSpdwNNtWf-CWYfkr_adRWnCUY-qSrY49rcPT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3125470" cy="2347595"/>
            <wp:effectExtent l="19050" t="0" r="0" b="0"/>
            <wp:docPr id="2" name="Рисунок 2" descr="https://lh7-us.googleusercontent.com/docsz/AD_4nXeQF-PXv0FLt7Yz5CgqHuLSVKs2lrVmpaUouZBbCSdwimlGlCOufvnyYst9lnXnRyl8N27JAYCApqVfX_Ygr-fzGkKOkNsZj08jrfzgh9QuVgjeNln6BVVGSipO_KOnZ40XpySkPqycl8RN4-6bzbQVWXKs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docsz/AD_4nXeQF-PXv0FLt7Yz5CgqHuLSVKs2lrVmpaUouZBbCSdwimlGlCOufvnyYst9lnXnRyl8N27JAYCApqVfX_Ygr-fzGkKOkNsZj08jrfzgh9QuVgjeNln6BVVGSipO_KOnZ40XpySkPqycl8RN4-6bzbQVWXKs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3903345" cy="2920365"/>
            <wp:effectExtent l="19050" t="0" r="1905" b="0"/>
            <wp:docPr id="3" name="Рисунок 3" descr="https://lh7-us.googleusercontent.com/docsz/AD_4nXfH1SsTbnyeGioC13ny2Bm4D-Sa90YSM_8micIy3IDDRtoTxO84W9ukfGzFHE1zSsGCHgq_mikHlRYKIzzenoeDCR63n7MXoFfYGTklsMM9pi4mUE-SGzPytQvgc_jJM--mFbRgv-9yVWyR-RtXpOYzeBwj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docsz/AD_4nXfH1SsTbnyeGioC13ny2Bm4D-Sa90YSM_8micIy3IDDRtoTxO84W9ukfGzFHE1zSsGCHgq_mikHlRYKIzzenoeDCR63n7MXoFfYGTklsMM9pi4mUE-SGzPytQvgc_jJM--mFbRgv-9yVWyR-RtXpOYzeBwj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6100445" cy="4067175"/>
            <wp:effectExtent l="19050" t="0" r="0" b="0"/>
            <wp:docPr id="4" name="Рисунок 4" descr="https://lh7-us.googleusercontent.com/docsz/AD_4nXcKQHkBOd8SkuJ5RA87Av_7vchtX0lgVj0BCe_gjgRN_xZKAiGvdmVOlhDNzBZ173fHYC2yBWsCW5ASnXVWaPT0artHevf483C-_DddlcjoIRA_Kt03f69YFPBTTW13eTY1KzNWUuiiomJxIVgBBzSWNjsP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us.googleusercontent.com/docsz/AD_4nXcKQHkBOd8SkuJ5RA87Av_7vchtX0lgVj0BCe_gjgRN_xZKAiGvdmVOlhDNzBZ173fHYC2yBWsCW5ASnXVWaPT0artHevf483C-_DddlcjoIRA_Kt03f69YFPBTTW13eTY1KzNWUuiiomJxIVgBBzSWNjsP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2442845" cy="1828800"/>
            <wp:effectExtent l="19050" t="0" r="0" b="0"/>
            <wp:docPr id="5" name="Рисунок 5" descr="https://lh7-us.googleusercontent.com/docsz/AD_4nXd4ZRcBCfh6JvOOu88NUU72HnewUfUhxU7r6XKJwt9Ef3VAKeh_yWAUdVyEmdYS7mfrO03s23dzXH-Q3SquLz5GEOYhximlaBHkdJ19pFL8wqI2kep34oflNf3xgjmqfiND6a6K1mvdXEOEL77gC417h34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us.googleusercontent.com/docsz/AD_4nXd4ZRcBCfh6JvOOu88NUU72HnewUfUhxU7r6XKJwt9Ef3VAKeh_yWAUdVyEmdYS7mfrO03s23dzXH-Q3SquLz5GEOYhximlaBHkdJ19pFL8wqI2kep34oflNf3xgjmqfiND6a6K1mvdXEOEL77gC417h34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442845" cy="2442845"/>
            <wp:effectExtent l="19050" t="0" r="0" b="0"/>
            <wp:docPr id="6" name="Рисунок 6" descr="https://lh7-us.googleusercontent.com/docsz/AD_4nXenOQ3k1NfPZZ-z-WIi5ZY67s1QTfKniokHh2u5kyVC86ewjdmf-eQOfBpczUQ-_7W9sjKl_3lWFnZQ5thOp92qyOmXhEqr5OeR7c42Lq_7n7zFT5r_ZCAnN3ppNj32gdNaJCXCN2lejkpeh-mIEffUhTMk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us.googleusercontent.com/docsz/AD_4nXenOQ3k1NfPZZ-z-WIi5ZY67s1QTfKniokHh2u5kyVC86ewjdmf-eQOfBpczUQ-_7W9sjKl_3lWFnZQ5thOp92qyOmXhEqr5OeR7c42Lq_7n7zFT5r_ZCAnN3ppNj32gdNaJCXCN2lejkpeh-mIEffUhTMk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743200" cy="1528445"/>
            <wp:effectExtent l="19050" t="0" r="0" b="0"/>
            <wp:docPr id="7" name="Рисунок 7" descr="https://lh7-us.googleusercontent.com/docsz/AD_4nXfbmj8tEL-6aXoo9Nh16dxSEyaNbOxIdRy2v48qFcg0gk6b-W1UG2KuNx8d4CpulNTIC3aECFrK2pm77XG_2yc2-pf_vNxkyo_gQLiVlKwde6R6R1glkqlthqZf1NRcn5Fz4OaCZJ86Gs-CEYXv6DLH_SHr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docsz/AD_4nXfbmj8tEL-6aXoo9Nh16dxSEyaNbOxIdRy2v48qFcg0gk6b-W1UG2KuNx8d4CpulNTIC3aECFrK2pm77XG_2yc2-pf_vNxkyo_gQLiVlKwde6R6R1glkqlthqZf1NRcn5Fz4OaCZJ86Gs-CEYXv6DLH_SHr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3043555" cy="3043555"/>
            <wp:effectExtent l="19050" t="0" r="4445" b="0"/>
            <wp:docPr id="8" name="Рисунок 8" descr="https://lh7-us.googleusercontent.com/docsz/AD_4nXcl5lmdEY7L07UUfQS--KnA1KghQCPVKAeC51rGMo5OlLmp5cwACAB9tHq-Zf_0fcEfx5upIobzWRAAMpDIXK9HafuTd7Z8IBviQJ3HAFyfCEjoGJUuiVAladLzT758ArrpGSxdRj6P82x6Rcw_089zSDYS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7-us.googleusercontent.com/docsz/AD_4nXcl5lmdEY7L07UUfQS--KnA1KghQCPVKAeC51rGMo5OlLmp5cwACAB9tHq-Zf_0fcEfx5upIobzWRAAMpDIXK9HafuTd7Z8IBviQJ3HAFyfCEjoGJUuiVAladLzT758ArrpGSxdRj6P82x6Rcw_089zSDYS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770A9"/>
    <w:rsid w:val="006770A9"/>
    <w:rsid w:val="00F70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7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77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5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Тютрюмова</dc:creator>
  <cp:keywords/>
  <dc:description/>
  <cp:lastModifiedBy>Тютрюмова</cp:lastModifiedBy>
  <cp:revision>2</cp:revision>
  <dcterms:created xsi:type="dcterms:W3CDTF">2024-05-30T08:53:00Z</dcterms:created>
  <dcterms:modified xsi:type="dcterms:W3CDTF">2024-05-30T08:54:00Z</dcterms:modified>
</cp:coreProperties>
</file>