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2EA4" w:rsidRDefault="00843D73" w:rsidP="00112EA4">
      <w:pPr>
        <w:pStyle w:val="2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 w:rsidP="00112EA4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112EA4">
              <w:rPr>
                <w:rFonts w:eastAsia="Times New Roman"/>
                <w:b/>
                <w:bCs/>
                <w:sz w:val="32"/>
                <w:szCs w:val="32"/>
              </w:rPr>
              <w:t xml:space="preserve">Новые поступления </w:t>
            </w:r>
            <w:proofErr w:type="gramStart"/>
            <w:r w:rsidRPr="00112EA4">
              <w:rPr>
                <w:rFonts w:eastAsia="Times New Roman"/>
                <w:b/>
                <w:bCs/>
                <w:sz w:val="32"/>
                <w:szCs w:val="32"/>
              </w:rPr>
              <w:t>для</w:t>
            </w:r>
            <w:proofErr w:type="gramEnd"/>
            <w:r w:rsidRPr="00112EA4">
              <w:rPr>
                <w:rFonts w:eastAsia="Times New Roman"/>
                <w:b/>
                <w:bCs/>
                <w:sz w:val="32"/>
                <w:szCs w:val="32"/>
              </w:rPr>
              <w:t xml:space="preserve"> ВО 2020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Default="00112EA4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Гуревич, П.С.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Психология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для вузов / П. С. Гуревич ; Московский государственный университет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им.М.В.Ломоносова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- 2-е изд.,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и доп. - Москва :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, 2020. - 465 с. - (Высшее образование). -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Библиогр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в конце разд. - 1125-66.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https://urait.ru/bcode/449915 (дата обращения: 05.11.2020).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sz w:val="28"/>
                <w:szCs w:val="28"/>
              </w:rPr>
              <w:t>   </w:t>
            </w: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Психология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и практикум для вузов / Московский педагогический государственный университет; под общей редакций А.С.Обухова. - 2-е изд.,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и доп. - Москва : </w:t>
            </w:r>
            <w:proofErr w:type="spellStart"/>
            <w:proofErr w:type="gram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- 404 с. - (Бакалавр.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Академический курс).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.401-404. - 999-30.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https://urait.ru/bcode/449860 (дата обращения: 05.11.2020).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sz w:val="28"/>
                <w:szCs w:val="28"/>
              </w:rPr>
              <w:t>   </w:t>
            </w: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Финансовое право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для вузов / под редакцией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Е.М.Ашмариной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- 3-е изд.,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и доп. - Москва :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, 2020. - 370 с. - (Высшее образование). -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Библиогр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в конце глав. - 925-29.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https://urait.ru/bcode/450058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sz w:val="28"/>
                <w:szCs w:val="28"/>
              </w:rPr>
              <w:t>   </w:t>
            </w: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Финансовое право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и практикум для вузов / Финансовый университет при Правительстве Российской Федерации; под редакцией Г.Ф.Ручкиной.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, 2020. - 348 с. - (Высшее образование). -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Библиогр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в конце глав. - 872-54.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https://urait.ru/bcode/456931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sz w:val="28"/>
                <w:szCs w:val="28"/>
              </w:rPr>
              <w:t>   </w:t>
            </w: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Уголовное право России. Особенная часть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для вузов: в 2 томах. Т.1. Преступления против личности. Преступления в сфере экономики / под редакцией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О.С.Капинус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- 2-е изд.,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. и доп.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, 2020. - 556 с. - (Высшее образование). -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Библиогр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в конце разд. - 1325-73.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https://urait.ru/bcode/451826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sz w:val="28"/>
                <w:szCs w:val="28"/>
              </w:rPr>
              <w:t>   </w:t>
            </w: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Уголовное право России. Особенная часть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для вузов: в 2 томах. Т.2. Преступления против общественной безопасности и общественного порядка. Преступления против государственной власти. Преступления против военной службы. Преступления против мира и безопасности человечества / под редакцией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О.С.Капинус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- 2-е изд.,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. и доп.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- 639 с. - (Бакалавр.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Специалист. 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Магистр).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-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Библиогр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в конце разд. - 1504-74.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https://urait.ru/bcode/428561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Сверчков, В.В.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Уголовное право. Общая и особенная части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для вузов / В. В. Сверчков. - 8-е изд.,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и доп. - Москва :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- 702 с. - (Высшее образование).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.700-701. - 1452-09.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https://urait.ru/bcode/466585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sz w:val="28"/>
                <w:szCs w:val="28"/>
              </w:rPr>
              <w:t>   </w:t>
            </w: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Уголовно-исполнительное право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для вузов / Уральский </w:t>
            </w:r>
            <w:r w:rsidRPr="00112EA4">
              <w:rPr>
                <w:rFonts w:eastAsia="Times New Roman"/>
                <w:sz w:val="28"/>
                <w:szCs w:val="28"/>
              </w:rPr>
              <w:lastRenderedPageBreak/>
              <w:t xml:space="preserve">государственный юридический университет; под редакцией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И.Я.Козаченко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А.П.Деткова.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, 2019. - 302 с. - (Высшее образование). -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Библиогр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в конце глав. - 999-30.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https://urait.ru/bcode/449828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Сергеев, Л.И.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Цифровая экономика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для вузов / Л. И. Сергеев, А. Л. Юданова ; под редакцией Л.И.Сергеева.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- 332 с. - (Высшее образование).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.328-332. - 841-35.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https://urait.ru/bcode/466115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Брушкова</w:t>
            </w:r>
            <w:proofErr w:type="spellEnd"/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, Л.А.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Социология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и практикум для вузов / Л. А.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Брушкова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 ; Финансовый университет при Правительстве Российской Федерации.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- 362 с. - (Высшее образование).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.358-360. - 904-53.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https://urait.ru/bcode/450287 (дата обращения: 09.11.2020).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sz w:val="28"/>
                <w:szCs w:val="28"/>
              </w:rPr>
              <w:t>   </w:t>
            </w: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Теория управления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для вузов / под общей редакцией Н.И.Астаховой, Г.И.Москвитина.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- 375 с. - (Высшее образование).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.374-375. - 746-58.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https://urait.ru/bcode/450080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Заздравных, А.В.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Теория отраслевых рынков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и практикум для вузов / А. В. Заздравных, Е. Ю.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Бойцова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- 288 с. - (Высшее образование).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.288. - 736-05.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https://urait.ru/bcode/450919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Панченко, С.В.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Русский язык и культура речи для юристов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учебное пособие для вузов / С. В. Панченко, Ю. Б. Феденева, Н. А. Юшкова ; Уральский государственный юридический университет; под редакцией С.В.Панченко.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- 230 с. - (Высшее образование).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.222-228. - 493-86.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https://urait.ru/bcode/453184 (дата обращения: 09.11.2020).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Ситаров</w:t>
            </w:r>
            <w:proofErr w:type="spellEnd"/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, В.А.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Социальная экология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и практикум для вузов / В. А.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Ситаров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, В. В.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Пустовойтов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 ; Московский гуманитарный университет. - 2-е изд.,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и доп. - Москва :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, 2020. - 384 с. - (Высшее образование). -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Библиогр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в конце глав. - 946-65.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https://urait.ru/bcode/449952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Залунин</w:t>
            </w:r>
            <w:proofErr w:type="spellEnd"/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, В.И.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Социальная экология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для вузов / В. И.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Залунин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- 2-е изд.,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испр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и доп. - Москва :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- 206 с. - (Университеты России).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.166-175. - 557-04.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https://urait.ru/bcode/452944 (дата обращения: 06.11.2020).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Вилкова, Т.Ю.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Судоустройство и правоохранительные органы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учебник и практикум для </w:t>
            </w:r>
            <w:r w:rsidRPr="00112EA4">
              <w:rPr>
                <w:rFonts w:eastAsia="Times New Roman"/>
                <w:sz w:val="28"/>
                <w:szCs w:val="28"/>
              </w:rPr>
              <w:lastRenderedPageBreak/>
              <w:t xml:space="preserve">вузов / Т. Ю. Вилкова, С. А. Насонов, М. А. Хохряков. - 3-е изд.,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и доп. - Москва :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, 2020. - 351 с. - (Высшее образование). -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Библиогр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в конце разд. - 883-47.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https://urait.ru/bcode/450777 (дата обращения: 09.11.2020).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Никитин, С.В.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Судебный контроль за законностью нормативных правовых актов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учебное пособие для вузов / С. В. Никитин.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- 150 с. - (Высшее образование).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.149-150. - 441-21.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https://urait.ru/bcode/455074 (дата обращения: 09.11.2020).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Груздев, В.В.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Способы защиты гражданских прав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учебное пособие для вузов / В. В. Груздев. - 2-е изд. - Москва :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- 350 с. - (Высшее образование).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.319-350. - 872-94.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https://urait.ru/bcode/448194 (дата обращения: 09.11.2020).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sz w:val="28"/>
                <w:szCs w:val="28"/>
              </w:rPr>
              <w:t>   </w:t>
            </w: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Уголовная ответственность и наказание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учебное пособие для вузов / ответственные редакторы А.В.Наумов, А.Г.Кибальник. - Москва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, 2020. - 130 с. - (Высшее образование). -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Библиогр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в конце глав. - 335-91.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https://urait.ru/bcode/453853 (дата обращения: 09.11.2020). </w:t>
            </w:r>
          </w:p>
        </w:tc>
      </w:tr>
      <w:tr w:rsidR="00112EA4" w:rsidRPr="00112E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2EA4" w:rsidRPr="00112EA4" w:rsidRDefault="00112EA4">
            <w:pPr>
              <w:rPr>
                <w:rFonts w:eastAsia="Times New Roman"/>
                <w:sz w:val="28"/>
                <w:szCs w:val="28"/>
              </w:rPr>
            </w:pPr>
            <w:r w:rsidRPr="00112EA4">
              <w:rPr>
                <w:rFonts w:eastAsia="Times New Roman"/>
                <w:b/>
                <w:bCs/>
                <w:sz w:val="28"/>
                <w:szCs w:val="28"/>
              </w:rPr>
              <w:t>Савельев, Д.В.</w:t>
            </w:r>
            <w:r w:rsidRPr="00112EA4">
              <w:rPr>
                <w:rFonts w:eastAsia="Times New Roman"/>
                <w:sz w:val="28"/>
                <w:szCs w:val="28"/>
              </w:rPr>
              <w:br/>
              <w:t>   Соучастие в преступлении. Преступная группа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 учебное пособие для вузов / Д. В. Савельев. - 2-е изд.,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 xml:space="preserve">. и доп. - Москва : </w:t>
            </w:r>
            <w:proofErr w:type="spellStart"/>
            <w:r w:rsidRPr="00112EA4">
              <w:rPr>
                <w:rFonts w:eastAsia="Times New Roman"/>
                <w:sz w:val="28"/>
                <w:szCs w:val="28"/>
              </w:rPr>
              <w:t>Юрайт</w:t>
            </w:r>
            <w:proofErr w:type="spellEnd"/>
            <w:r w:rsidRPr="00112EA4">
              <w:rPr>
                <w:rFonts w:eastAsia="Times New Roman"/>
                <w:sz w:val="28"/>
                <w:szCs w:val="28"/>
              </w:rPr>
              <w:t>, 2020. - 133 с. - (Высшее образование). - Библиогр.</w:t>
            </w:r>
            <w:proofErr w:type="gramStart"/>
            <w:r w:rsidRPr="00112EA4">
              <w:rPr>
                <w:rFonts w:eastAsia="Times New Roman"/>
                <w:sz w:val="28"/>
                <w:szCs w:val="28"/>
              </w:rPr>
              <w:t>:с</w:t>
            </w:r>
            <w:proofErr w:type="gramEnd"/>
            <w:r w:rsidRPr="00112EA4">
              <w:rPr>
                <w:rFonts w:eastAsia="Times New Roman"/>
                <w:sz w:val="28"/>
                <w:szCs w:val="28"/>
              </w:rPr>
              <w:t xml:space="preserve">.126-127. - 272-73. </w:t>
            </w:r>
            <w:r w:rsidRPr="00112EA4">
              <w:rPr>
                <w:rFonts w:eastAsia="Times New Roman"/>
                <w:sz w:val="28"/>
                <w:szCs w:val="28"/>
              </w:rPr>
              <w:br/>
              <w:t xml:space="preserve">Режим доступа: https://urait.ru/bcode/455987 (дата обращения: 09.11.2020). </w:t>
            </w:r>
          </w:p>
        </w:tc>
      </w:tr>
    </w:tbl>
    <w:p w:rsidR="00843D73" w:rsidRPr="00112EA4" w:rsidRDefault="00843D73">
      <w:pPr>
        <w:rPr>
          <w:rFonts w:eastAsia="Times New Roman"/>
          <w:sz w:val="28"/>
          <w:szCs w:val="28"/>
        </w:rPr>
      </w:pPr>
    </w:p>
    <w:sectPr w:rsidR="00843D73" w:rsidRPr="00112EA4" w:rsidSect="001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112EA4"/>
    <w:rsid w:val="00112EA4"/>
    <w:rsid w:val="0084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CNTDOCINV</dc:title>
  <dc:creator>1</dc:creator>
  <cp:lastModifiedBy>1</cp:lastModifiedBy>
  <cp:revision>2</cp:revision>
  <dcterms:created xsi:type="dcterms:W3CDTF">2022-02-28T11:41:00Z</dcterms:created>
  <dcterms:modified xsi:type="dcterms:W3CDTF">2022-02-28T11:41:00Z</dcterms:modified>
</cp:coreProperties>
</file>