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AE" w:rsidRPr="00DD17AE" w:rsidRDefault="00DD17AE" w:rsidP="00DD17AE">
      <w:pPr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</w:t>
      </w:r>
    </w:p>
    <w:p w:rsidR="00DD17AE" w:rsidRPr="00DD17AE" w:rsidRDefault="00DD17AE" w:rsidP="00DD17AE">
      <w:pPr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прохождению </w:t>
      </w:r>
      <w:proofErr w:type="gramStart"/>
      <w:r w:rsidRPr="00DD17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обязательного</w:t>
      </w:r>
      <w:proofErr w:type="gramEnd"/>
      <w:r w:rsidRPr="00DD17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предварительного медицинского</w:t>
      </w:r>
    </w:p>
    <w:p w:rsidR="00DD17AE" w:rsidRPr="00DD17AE" w:rsidRDefault="00DD17AE" w:rsidP="00DD17AE">
      <w:pPr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осмотра (обследования) при поступлении на </w:t>
      </w:r>
      <w:proofErr w:type="gramStart"/>
      <w:r w:rsidRPr="00DD17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обучение по специальности</w:t>
      </w:r>
      <w:proofErr w:type="gramEnd"/>
      <w:r w:rsidRPr="00DD17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D17AE" w:rsidRPr="00DD17AE" w:rsidRDefault="00DD17AE" w:rsidP="00DD17AE">
      <w:pPr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«Поварское и кондитерское дело» </w:t>
      </w:r>
    </w:p>
    <w:p w:rsidR="00DD17AE" w:rsidRPr="00DD17AE" w:rsidRDefault="00DD17AE" w:rsidP="00DD17AE">
      <w:pPr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7AE" w:rsidRPr="00DD17AE" w:rsidRDefault="00DD17AE" w:rsidP="00DD17AE">
      <w:pPr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7AE" w:rsidRPr="00DD17AE" w:rsidRDefault="00DD17AE" w:rsidP="00DD17AE">
      <w:pPr>
        <w:shd w:val="clear" w:color="auto" w:fill="FFFFFF"/>
        <w:spacing w:after="0" w:line="298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 </w:t>
      </w:r>
      <w:r w:rsidRPr="00DD17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поступлении на специальность «Технология продукции общественного питания» </w:t>
      </w:r>
      <w:proofErr w:type="gramStart"/>
      <w:r w:rsidRPr="00DD17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поступающему</w:t>
      </w:r>
      <w:proofErr w:type="gramEnd"/>
      <w:r w:rsidRPr="00DD17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необходимо предъявить медицинскую справку о дополнительном </w:t>
      </w:r>
      <w:r w:rsidRPr="00DD17AE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обследовании врачами-специалистами:</w:t>
      </w:r>
    </w:p>
    <w:p w:rsidR="00DD17AE" w:rsidRPr="00DD17AE" w:rsidRDefault="00DD17AE" w:rsidP="00DD17AE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36" w:lineRule="exact"/>
        <w:ind w:lef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17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дерматовенеролог</w:t>
      </w:r>
      <w:proofErr w:type="spellEnd"/>
      <w:r w:rsidRPr="00DD17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DD17AE" w:rsidRPr="00DD17AE" w:rsidRDefault="00DD17AE" w:rsidP="00DD17AE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after="0" w:line="336" w:lineRule="exact"/>
        <w:ind w:lef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17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оториноларинголог</w:t>
      </w:r>
      <w:proofErr w:type="spellEnd"/>
      <w:r w:rsidRPr="00DD17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DD17AE" w:rsidRPr="00DD17AE" w:rsidRDefault="00DD17AE" w:rsidP="00DD17AE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pos="4214"/>
        </w:tabs>
        <w:autoSpaceDE w:val="0"/>
        <w:autoSpaceDN w:val="0"/>
        <w:adjustRightInd w:val="0"/>
        <w:spacing w:after="0" w:line="336" w:lineRule="exact"/>
        <w:ind w:lef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стоматолог;</w:t>
      </w:r>
      <w:r w:rsidRPr="00DD17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</w:p>
    <w:p w:rsidR="00DD17AE" w:rsidRPr="00DD17AE" w:rsidRDefault="00DD17AE" w:rsidP="00DD17AE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0" w:after="0" w:line="336" w:lineRule="exact"/>
        <w:ind w:lef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инфекционист.</w:t>
      </w:r>
    </w:p>
    <w:p w:rsidR="00DD17AE" w:rsidRPr="00DD17AE" w:rsidRDefault="00DD17AE" w:rsidP="00DD17AE">
      <w:pPr>
        <w:shd w:val="clear" w:color="auto" w:fill="FFFFFF"/>
        <w:spacing w:before="38" w:after="0"/>
        <w:ind w:left="72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DD17AE" w:rsidRPr="00DD17AE" w:rsidRDefault="00DD17AE" w:rsidP="00DD17AE">
      <w:pPr>
        <w:shd w:val="clear" w:color="auto" w:fill="FFFFFF"/>
        <w:spacing w:before="38" w:after="0"/>
        <w:ind w:left="72"/>
        <w:jc w:val="center"/>
        <w:rPr>
          <w:rFonts w:ascii="Times New Roman" w:hAnsi="Times New Roman" w:cs="Times New Roman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Перечень  лабораторных и функциональных исследований:</w:t>
      </w:r>
    </w:p>
    <w:p w:rsidR="00DD17AE" w:rsidRPr="00DD17AE" w:rsidRDefault="00DD17AE" w:rsidP="00DD17AE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36" w:lineRule="exact"/>
        <w:ind w:lef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рентгенография грудной клетки;</w:t>
      </w:r>
    </w:p>
    <w:p w:rsidR="00DD17AE" w:rsidRPr="00DD17AE" w:rsidRDefault="00DD17AE" w:rsidP="00DD17AE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0" w:after="0" w:line="336" w:lineRule="exact"/>
        <w:ind w:lef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исследование крови на сифилис;</w:t>
      </w:r>
    </w:p>
    <w:p w:rsidR="00DD17AE" w:rsidRPr="00DD17AE" w:rsidRDefault="00DD17AE" w:rsidP="00DD17AE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36" w:lineRule="exact"/>
        <w:ind w:lef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мазки на гонорею;</w:t>
      </w:r>
    </w:p>
    <w:p w:rsidR="00DD17AE" w:rsidRPr="00DD17AE" w:rsidRDefault="00DD17AE" w:rsidP="00DD17AE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77" w:after="0" w:line="312" w:lineRule="exact"/>
        <w:ind w:left="394" w:right="1037" w:hanging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исследования на носительство возбудителей кишечных </w:t>
      </w:r>
      <w:r w:rsidRPr="00DD17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инфекций и серологическое обследование на брюшной тиф;</w:t>
      </w:r>
    </w:p>
    <w:p w:rsidR="00DD17AE" w:rsidRPr="00DD17AE" w:rsidRDefault="00DD17AE" w:rsidP="00DD17AE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12" w:lineRule="exact"/>
        <w:ind w:lef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исследования на гельминтозы.</w:t>
      </w:r>
    </w:p>
    <w:p w:rsidR="00DD17AE" w:rsidRPr="00DD17AE" w:rsidRDefault="00DD17AE" w:rsidP="00DD17AE">
      <w:pPr>
        <w:shd w:val="clear" w:color="auto" w:fill="FFFFFF"/>
        <w:tabs>
          <w:tab w:val="left" w:pos="394"/>
        </w:tabs>
        <w:spacing w:after="0" w:line="312" w:lineRule="exact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7AE" w:rsidRPr="00DD17AE" w:rsidRDefault="00DD17AE" w:rsidP="00DD17AE">
      <w:pPr>
        <w:shd w:val="clear" w:color="auto" w:fill="FFFFFF"/>
        <w:tabs>
          <w:tab w:val="left" w:pos="394"/>
        </w:tabs>
        <w:spacing w:after="0" w:line="312" w:lineRule="exact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Медицинские противопоказания</w:t>
      </w:r>
    </w:p>
    <w:p w:rsidR="00DD17AE" w:rsidRPr="00DD17AE" w:rsidRDefault="00DD17AE" w:rsidP="00EC1967">
      <w:pPr>
        <w:shd w:val="clear" w:color="auto" w:fill="FFFFFF"/>
        <w:tabs>
          <w:tab w:val="left" w:pos="0"/>
        </w:tabs>
        <w:spacing w:before="202"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Работа по специальности не рекомендуется лицам,  являющимся  </w:t>
      </w:r>
      <w:proofErr w:type="spellStart"/>
      <w:r w:rsidRPr="00DD17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бактерионосителями</w:t>
      </w:r>
      <w:proofErr w:type="spellEnd"/>
      <w:r w:rsidRPr="00DD17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и </w:t>
      </w:r>
      <w:r w:rsidRPr="00DD17A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страдающим  заболеваниями:</w:t>
      </w:r>
    </w:p>
    <w:p w:rsidR="00DD17AE" w:rsidRPr="00DD17AE" w:rsidRDefault="00DD17AE" w:rsidP="00EC1967">
      <w:pPr>
        <w:shd w:val="clear" w:color="auto" w:fill="FFFFFF"/>
        <w:spacing w:before="82" w:after="0"/>
        <w:rPr>
          <w:rFonts w:ascii="Times New Roman" w:hAnsi="Times New Roman" w:cs="Times New Roman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ab/>
        <w:t>- органов дыхания (бронхиальная астма, туберкулез и др.);</w:t>
      </w:r>
    </w:p>
    <w:p w:rsidR="00DD17AE" w:rsidRPr="00DD17AE" w:rsidRDefault="00DD17AE" w:rsidP="00EC196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ab/>
        <w:t>- сердечно - сосудистой системы (гипертония, порок сердца и т.п.);</w:t>
      </w:r>
    </w:p>
    <w:p w:rsidR="00DD17AE" w:rsidRPr="00DD17AE" w:rsidRDefault="00DD17AE" w:rsidP="00EC1967">
      <w:pPr>
        <w:shd w:val="clear" w:color="auto" w:fill="FFFFFF"/>
        <w:spacing w:after="0"/>
        <w:ind w:right="426" w:firstLine="250"/>
        <w:rPr>
          <w:rFonts w:ascii="Times New Roman" w:hAnsi="Times New Roman" w:cs="Times New Roman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>- органов пищеварения (хрониче</w:t>
      </w:r>
      <w:r w:rsidR="00EC19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ский гастрит, язвенная болезнь, </w:t>
      </w:r>
      <w:r w:rsidRPr="00DD17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сахарный</w:t>
      </w:r>
      <w:r w:rsidR="00EC19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C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диабет и </w:t>
      </w:r>
      <w:r w:rsidRPr="00DD17AE"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DD17AE" w:rsidRPr="00DD17AE" w:rsidRDefault="00DD17AE" w:rsidP="00EC196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ab/>
        <w:t>- почек и мочевых путей (нефрит, почечная недостаточность и др.);</w:t>
      </w:r>
    </w:p>
    <w:p w:rsidR="00DD17AE" w:rsidRPr="00DD17AE" w:rsidRDefault="00DD17AE" w:rsidP="00EC1967">
      <w:pPr>
        <w:shd w:val="clear" w:color="auto" w:fill="FFFFFF"/>
        <w:spacing w:after="0"/>
        <w:ind w:right="1795" w:firstLine="245"/>
        <w:rPr>
          <w:rFonts w:ascii="Times New Roman" w:hAnsi="Times New Roman" w:cs="Times New Roman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ab/>
        <w:t xml:space="preserve">- опорно-двигательного аппарата (хронический ревматизм, деформации </w:t>
      </w:r>
      <w:r w:rsidRPr="00DD17AE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позвоночника и грудной клетки и др.);</w:t>
      </w:r>
    </w:p>
    <w:p w:rsidR="00DD17AE" w:rsidRPr="00DD17AE" w:rsidRDefault="00DD17AE" w:rsidP="00EC196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>- нервной системы (менингит, опухоли нервной системы и др.);</w:t>
      </w:r>
    </w:p>
    <w:p w:rsidR="00DD17AE" w:rsidRPr="00DD17AE" w:rsidRDefault="00DD17AE" w:rsidP="00EC196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D17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>- болезни кожи с локализацией на кистях рук (экзема и др.).</w:t>
      </w:r>
    </w:p>
    <w:p w:rsidR="00A30971" w:rsidRDefault="00A30971"/>
    <w:sectPr w:rsidR="00A30971" w:rsidSect="00EC196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6CD2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7AE"/>
    <w:rsid w:val="00A30971"/>
    <w:rsid w:val="00DD17AE"/>
    <w:rsid w:val="00EC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3</cp:revision>
  <dcterms:created xsi:type="dcterms:W3CDTF">2022-03-01T09:08:00Z</dcterms:created>
  <dcterms:modified xsi:type="dcterms:W3CDTF">2022-03-01T09:11:00Z</dcterms:modified>
</cp:coreProperties>
</file>