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D0D" w:rsidRPr="002B58EC" w:rsidRDefault="002B58EC" w:rsidP="002B58EC">
      <w:pPr>
        <w:jc w:val="center"/>
        <w:rPr>
          <w:sz w:val="32"/>
        </w:rPr>
      </w:pPr>
      <w:r>
        <w:rPr>
          <w:sz w:val="32"/>
        </w:rPr>
        <w:t>П</w:t>
      </w:r>
      <w:r w:rsidR="00FF7475">
        <w:rPr>
          <w:sz w:val="32"/>
        </w:rPr>
        <w:t>ОСТ</w:t>
      </w:r>
      <w:r>
        <w:rPr>
          <w:sz w:val="32"/>
        </w:rPr>
        <w:t>-РЕЛИЗ</w:t>
      </w:r>
    </w:p>
    <w:p w:rsidR="00AD1471" w:rsidRDefault="00AD1471"/>
    <w:p w:rsidR="00AD1471" w:rsidRDefault="00AD1471"/>
    <w:p w:rsidR="00AD1471" w:rsidRDefault="00AD1471" w:rsidP="00AD1471">
      <w:pPr>
        <w:ind w:firstLine="708"/>
        <w:rPr>
          <w:color w:val="000000"/>
          <w:szCs w:val="36"/>
          <w:shd w:val="clear" w:color="auto" w:fill="FFFFFF"/>
        </w:rPr>
      </w:pPr>
      <w:r>
        <w:t xml:space="preserve">15 февраля 2019 года в Государственном институте экономики, финансов, права и технологий </w:t>
      </w:r>
      <w:r w:rsidR="00FF7475">
        <w:t>прошла</w:t>
      </w:r>
      <w:r>
        <w:t xml:space="preserve"> презентация инновационного метода Плейстик, танцевально-игровой</w:t>
      </w:r>
      <w:r w:rsidR="000C17AF">
        <w:t xml:space="preserve">, телесно - </w:t>
      </w:r>
      <w:r w:rsidR="00FF7475">
        <w:t xml:space="preserve">ориентированной </w:t>
      </w:r>
      <w:r>
        <w:t xml:space="preserve">терапии, </w:t>
      </w:r>
      <w:r w:rsidRPr="00AD1471">
        <w:rPr>
          <w:color w:val="000000"/>
          <w:szCs w:val="36"/>
          <w:shd w:val="clear" w:color="auto" w:fill="FFFFFF"/>
        </w:rPr>
        <w:t>как</w:t>
      </w:r>
      <w:r w:rsidR="000C17AF">
        <w:rPr>
          <w:color w:val="000000"/>
          <w:szCs w:val="36"/>
          <w:shd w:val="clear" w:color="auto" w:fill="FFFFFF"/>
        </w:rPr>
        <w:t xml:space="preserve"> </w:t>
      </w:r>
      <w:r w:rsidR="001A031E">
        <w:rPr>
          <w:color w:val="000000"/>
          <w:szCs w:val="36"/>
          <w:shd w:val="clear" w:color="auto" w:fill="FFFFFF"/>
        </w:rPr>
        <w:t xml:space="preserve">способа </w:t>
      </w:r>
      <w:r w:rsidR="001A031E" w:rsidRPr="00FB4A7C">
        <w:rPr>
          <w:color w:val="000000"/>
          <w:szCs w:val="36"/>
          <w:shd w:val="clear" w:color="auto" w:fill="FFFFFF"/>
        </w:rPr>
        <w:t>физиоэнергетической коррекции</w:t>
      </w:r>
      <w:r w:rsidR="001A031E">
        <w:rPr>
          <w:color w:val="000000"/>
          <w:szCs w:val="36"/>
          <w:shd w:val="clear" w:color="auto" w:fill="FFFFFF"/>
        </w:rPr>
        <w:t>,</w:t>
      </w:r>
      <w:r w:rsidR="000C17AF">
        <w:rPr>
          <w:color w:val="000000"/>
          <w:szCs w:val="36"/>
          <w:shd w:val="clear" w:color="auto" w:fill="FFFFFF"/>
        </w:rPr>
        <w:t xml:space="preserve"> </w:t>
      </w:r>
      <w:r w:rsidRPr="00FB4A7C">
        <w:rPr>
          <w:color w:val="000000"/>
          <w:szCs w:val="36"/>
          <w:shd w:val="clear" w:color="auto" w:fill="FFFFFF"/>
        </w:rPr>
        <w:t>инструмент</w:t>
      </w:r>
      <w:r>
        <w:rPr>
          <w:color w:val="000000"/>
          <w:szCs w:val="36"/>
          <w:shd w:val="clear" w:color="auto" w:fill="FFFFFF"/>
        </w:rPr>
        <w:t>а</w:t>
      </w:r>
      <w:r w:rsidRPr="00FB4A7C">
        <w:rPr>
          <w:color w:val="000000"/>
          <w:szCs w:val="36"/>
          <w:shd w:val="clear" w:color="auto" w:fill="FFFFFF"/>
        </w:rPr>
        <w:t xml:space="preserve"> выравнивания п</w:t>
      </w:r>
      <w:r w:rsidR="001A031E">
        <w:rPr>
          <w:color w:val="000000"/>
          <w:szCs w:val="36"/>
          <w:shd w:val="clear" w:color="auto" w:fill="FFFFFF"/>
        </w:rPr>
        <w:t>сихоэмоционального фона</w:t>
      </w:r>
      <w:r w:rsidRPr="00FB4A7C">
        <w:rPr>
          <w:color w:val="000000"/>
          <w:szCs w:val="36"/>
          <w:shd w:val="clear" w:color="auto" w:fill="FFFFFF"/>
        </w:rPr>
        <w:t xml:space="preserve">. </w:t>
      </w:r>
    </w:p>
    <w:p w:rsidR="001A031E" w:rsidRDefault="001A031E" w:rsidP="001A031E">
      <w:r>
        <w:tab/>
        <w:t>Презентацию проводи</w:t>
      </w:r>
      <w:r w:rsidR="00FF7475">
        <w:t>л</w:t>
      </w:r>
      <w:r>
        <w:t xml:space="preserve"> автор метода Плейстик, Персональный тренер Международной категории ЛАПТЕВ Анатолий Викторович с группой ассистентов</w:t>
      </w:r>
      <w:r w:rsidR="000C17AF">
        <w:t>.</w:t>
      </w:r>
      <w:r w:rsidR="00FF7475">
        <w:t xml:space="preserve"> </w:t>
      </w:r>
    </w:p>
    <w:p w:rsidR="00AD1471" w:rsidRPr="00FB4A7C" w:rsidRDefault="00AD1471" w:rsidP="00AD1471">
      <w:pPr>
        <w:ind w:firstLine="708"/>
        <w:rPr>
          <w:color w:val="000000"/>
          <w:szCs w:val="36"/>
          <w:shd w:val="clear" w:color="auto" w:fill="FFFFFF"/>
        </w:rPr>
      </w:pPr>
      <w:r w:rsidRPr="00FB4A7C">
        <w:rPr>
          <w:color w:val="000000"/>
          <w:szCs w:val="36"/>
          <w:shd w:val="clear" w:color="auto" w:fill="FFFFFF"/>
        </w:rPr>
        <w:t xml:space="preserve">Основное отличие метода Плейстик от известных в современном мире </w:t>
      </w:r>
      <w:r>
        <w:rPr>
          <w:color w:val="000000"/>
          <w:szCs w:val="36"/>
          <w:shd w:val="clear" w:color="auto" w:fill="FFFFFF"/>
        </w:rPr>
        <w:t xml:space="preserve">оздоровительных и развивающих </w:t>
      </w:r>
      <w:r w:rsidRPr="00FB4A7C">
        <w:rPr>
          <w:color w:val="000000"/>
          <w:szCs w:val="36"/>
          <w:shd w:val="clear" w:color="auto" w:fill="FFFFFF"/>
        </w:rPr>
        <w:t xml:space="preserve">практик заключается в компиляции плавных, непрерывных округлых движений и </w:t>
      </w:r>
      <w:r w:rsidR="00C17B06" w:rsidRPr="00FB4A7C">
        <w:rPr>
          <w:color w:val="000000"/>
          <w:szCs w:val="36"/>
          <w:shd w:val="clear" w:color="auto" w:fill="FFFFFF"/>
        </w:rPr>
        <w:t>перемещений,</w:t>
      </w:r>
      <w:r w:rsidRPr="00FB4A7C">
        <w:rPr>
          <w:color w:val="000000"/>
          <w:szCs w:val="36"/>
          <w:shd w:val="clear" w:color="auto" w:fill="FFFFFF"/>
        </w:rPr>
        <w:t xml:space="preserve"> как в танцевальных ритмах, так и в игре. При этом специальный инвентарь способствует соблюдению биомехани</w:t>
      </w:r>
      <w:r w:rsidR="000C17AF">
        <w:rPr>
          <w:color w:val="000000"/>
          <w:szCs w:val="36"/>
          <w:shd w:val="clear" w:color="auto" w:fill="FFFFFF"/>
        </w:rPr>
        <w:t xml:space="preserve">ки движений близких к </w:t>
      </w:r>
      <w:proofErr w:type="gramStart"/>
      <w:r w:rsidR="000C17AF">
        <w:rPr>
          <w:color w:val="000000"/>
          <w:szCs w:val="36"/>
          <w:shd w:val="clear" w:color="auto" w:fill="FFFFFF"/>
        </w:rPr>
        <w:t>эталонным</w:t>
      </w:r>
      <w:proofErr w:type="gramEnd"/>
      <w:r w:rsidR="00C17B06">
        <w:rPr>
          <w:color w:val="000000"/>
          <w:szCs w:val="36"/>
          <w:shd w:val="clear" w:color="auto" w:fill="FFFFFF"/>
        </w:rPr>
        <w:t>.</w:t>
      </w:r>
    </w:p>
    <w:p w:rsidR="00AD1471" w:rsidRPr="00FB4A7C" w:rsidRDefault="00AD1471" w:rsidP="00AD1471">
      <w:pPr>
        <w:ind w:firstLine="708"/>
        <w:rPr>
          <w:color w:val="000000"/>
          <w:szCs w:val="36"/>
          <w:shd w:val="clear" w:color="auto" w:fill="FFFFFF"/>
        </w:rPr>
      </w:pPr>
      <w:r w:rsidRPr="00FB4A7C">
        <w:rPr>
          <w:color w:val="000000"/>
          <w:szCs w:val="36"/>
          <w:shd w:val="clear" w:color="auto" w:fill="FFFFFF"/>
        </w:rPr>
        <w:t>В основе метода Плейстик лежат древние и современные оздоровительные практики, доказавшие свою эффективность и подтвержденные множественными исследованиями и наблюдениями.</w:t>
      </w:r>
    </w:p>
    <w:p w:rsidR="00AD1471" w:rsidRDefault="00AD1471" w:rsidP="00FF7475">
      <w:pPr>
        <w:ind w:firstLine="708"/>
        <w:jc w:val="both"/>
      </w:pPr>
      <w:r w:rsidRPr="00AD1471">
        <w:rPr>
          <w:bCs/>
        </w:rPr>
        <w:t>Занятия по методу Плейстик</w:t>
      </w:r>
      <w:r w:rsidR="000C17AF">
        <w:rPr>
          <w:bCs/>
        </w:rPr>
        <w:t xml:space="preserve"> </w:t>
      </w:r>
      <w:r w:rsidR="00FF7475">
        <w:t>проводятся</w:t>
      </w:r>
      <w:r w:rsidR="000C17AF">
        <w:t xml:space="preserve"> </w:t>
      </w:r>
      <w:r w:rsidR="00FF7475">
        <w:t xml:space="preserve">по принципу «от сложного </w:t>
      </w:r>
      <w:proofErr w:type="gramStart"/>
      <w:r w:rsidR="00FF7475">
        <w:t>к</w:t>
      </w:r>
      <w:proofErr w:type="gramEnd"/>
      <w:r w:rsidR="00FF7475">
        <w:t xml:space="preserve"> простому», что не типично для традиционных форм обучения западного образца, и выстроены </w:t>
      </w:r>
      <w:r w:rsidRPr="00E14356">
        <w:t xml:space="preserve">так, что человеческая психика (при приобретении определенных навыков в условиях неутомительных тренировок), приходит в медитативное состояние. А тело получает возможность двигаться гармонично и естественно, не напрягаясь и не насилуя себя в стремлении к достижению выдающихся спортивных результатов. </w:t>
      </w:r>
    </w:p>
    <w:p w:rsidR="000C17AF" w:rsidRDefault="00AD1471" w:rsidP="00DC216B">
      <w:pPr>
        <w:jc w:val="both"/>
      </w:pPr>
      <w:r>
        <w:tab/>
        <w:t xml:space="preserve">В Санкт-Петербурге уже пятый год работает обширная социальная программа Плейстик, охватывающая жителей практически всех районов города. Открытые уроки и матери-классы регулярно ведутся в </w:t>
      </w:r>
      <w:r w:rsidR="00DC216B">
        <w:t xml:space="preserve">социальных центрах дневного пребывания пенсионеров Невского, Кировского, Василеостровского, Фрунзенского, Красносельского и других районов Санкт-Петербурга. </w:t>
      </w:r>
    </w:p>
    <w:p w:rsidR="00DC216B" w:rsidRDefault="00DC216B" w:rsidP="000C17AF">
      <w:pPr>
        <w:ind w:firstLine="709"/>
        <w:jc w:val="both"/>
      </w:pPr>
      <w:r>
        <w:t>С февраля 2019 года в Государственном институте экономики, финансов, права и технологий открылся курс подготовки по методу Плейстик, позволяющий практически любому человеку освоить новую методику для использования в повседневной жизни с целью поддержания в тонусе своего физического и психического состояния.</w:t>
      </w:r>
    </w:p>
    <w:p w:rsidR="000C17AF" w:rsidRDefault="00DC216B" w:rsidP="00DC216B">
      <w:pPr>
        <w:jc w:val="both"/>
      </w:pPr>
      <w:r>
        <w:tab/>
      </w:r>
      <w:r w:rsidR="00FF7475">
        <w:t>15 февр</w:t>
      </w:r>
      <w:r w:rsidR="000C17AF">
        <w:t>аля презентационная программа со</w:t>
      </w:r>
      <w:r w:rsidR="00FF7475">
        <w:t>стояла из показательных выступлений, включавших групповую танцевальную композицию «Осень» под музыку Фредерика Шопена</w:t>
      </w:r>
      <w:r w:rsidR="000C17AF">
        <w:t>. А</w:t>
      </w:r>
      <w:r w:rsidR="000C17AF" w:rsidRPr="000C17AF">
        <w:t>ссистенты тренера - будущие инструкторы попробовали свои силы, проведя индивидуальные занятия с изъявившими желание на практике познакомит</w:t>
      </w:r>
      <w:r w:rsidR="000C17AF">
        <w:t>ь</w:t>
      </w:r>
      <w:r w:rsidR="000C17AF" w:rsidRPr="000C17AF">
        <w:t>ся с методом Плейстик.</w:t>
      </w:r>
    </w:p>
    <w:p w:rsidR="00FF7475" w:rsidRDefault="00FF7475" w:rsidP="00DC216B">
      <w:pPr>
        <w:jc w:val="both"/>
      </w:pPr>
    </w:p>
    <w:p w:rsidR="00FF7475" w:rsidRDefault="00FF7475" w:rsidP="00DC216B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27596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-0Вальс0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475" w:rsidRDefault="00FF7475" w:rsidP="00DC216B">
      <w:pPr>
        <w:jc w:val="both"/>
      </w:pPr>
    </w:p>
    <w:p w:rsidR="00FF7475" w:rsidRDefault="00FF7475" w:rsidP="00DC216B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327596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-0Вальс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475" w:rsidRDefault="00FF7475" w:rsidP="00DC216B">
      <w:pPr>
        <w:jc w:val="both"/>
      </w:pPr>
    </w:p>
    <w:p w:rsidR="00E24020" w:rsidRDefault="00E24020" w:rsidP="00DC216B">
      <w:pPr>
        <w:jc w:val="both"/>
      </w:pPr>
    </w:p>
    <w:p w:rsidR="00E24020" w:rsidRDefault="00E24020" w:rsidP="00DC216B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275965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-0Гала0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020" w:rsidRDefault="00E24020" w:rsidP="00DC216B">
      <w:pPr>
        <w:jc w:val="both"/>
      </w:pPr>
    </w:p>
    <w:p w:rsidR="00E24020" w:rsidRDefault="00E24020" w:rsidP="00DC216B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377952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-0Ната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020" w:rsidRDefault="00E24020" w:rsidP="00DC216B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275965"/>
            <wp:effectExtent l="0" t="0" r="317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-0Нина-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020" w:rsidRDefault="00E24020" w:rsidP="00DC216B">
      <w:pPr>
        <w:jc w:val="both"/>
      </w:pPr>
    </w:p>
    <w:p w:rsidR="00E24020" w:rsidRDefault="00E24020" w:rsidP="00DC216B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3275965"/>
            <wp:effectExtent l="0" t="0" r="317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-0Света05-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020" w:rsidRDefault="00E24020" w:rsidP="00DC216B">
      <w:pPr>
        <w:jc w:val="both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3275965"/>
            <wp:effectExtent l="0" t="0" r="317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-0Света05-1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F7475" w:rsidRDefault="00FF7475" w:rsidP="00DC216B">
      <w:pPr>
        <w:jc w:val="both"/>
      </w:pPr>
    </w:p>
    <w:p w:rsidR="00FF7475" w:rsidRDefault="00FF7475" w:rsidP="00DC216B">
      <w:pPr>
        <w:jc w:val="both"/>
      </w:pPr>
    </w:p>
    <w:p w:rsidR="008B046A" w:rsidRDefault="008B046A" w:rsidP="008B046A">
      <w:pPr>
        <w:jc w:val="right"/>
        <w:rPr>
          <w:rFonts w:cs="Times New Roman"/>
          <w:b/>
          <w:sz w:val="32"/>
          <w:szCs w:val="28"/>
        </w:rPr>
      </w:pPr>
      <w:r w:rsidRPr="008B046A">
        <w:rPr>
          <w:rFonts w:cs="Times New Roman"/>
          <w:b/>
          <w:sz w:val="32"/>
          <w:szCs w:val="28"/>
        </w:rPr>
        <w:t>8 (81371) 41-334, 41-321</w:t>
      </w:r>
    </w:p>
    <w:p w:rsidR="002B58EC" w:rsidRPr="008B046A" w:rsidRDefault="002B58EC" w:rsidP="008B046A">
      <w:pPr>
        <w:jc w:val="right"/>
        <w:rPr>
          <w:rFonts w:cs="Times New Roman"/>
          <w:b/>
          <w:sz w:val="32"/>
          <w:szCs w:val="28"/>
        </w:rPr>
      </w:pPr>
      <w:r>
        <w:rPr>
          <w:rFonts w:cs="Times New Roman"/>
          <w:b/>
          <w:sz w:val="32"/>
          <w:szCs w:val="28"/>
        </w:rPr>
        <w:t>+7 (999) 037-96-11</w:t>
      </w:r>
    </w:p>
    <w:p w:rsidR="008B046A" w:rsidRPr="008B046A" w:rsidRDefault="008B046A" w:rsidP="008B046A">
      <w:pPr>
        <w:jc w:val="right"/>
        <w:rPr>
          <w:rFonts w:cs="Times New Roman"/>
          <w:b/>
          <w:sz w:val="32"/>
          <w:szCs w:val="28"/>
        </w:rPr>
      </w:pPr>
      <w:r w:rsidRPr="008B046A">
        <w:rPr>
          <w:rFonts w:cs="Times New Roman"/>
          <w:b/>
          <w:sz w:val="32"/>
          <w:szCs w:val="28"/>
          <w:lang w:val="en-US"/>
        </w:rPr>
        <w:t>www</w:t>
      </w:r>
      <w:r w:rsidRPr="008B046A">
        <w:rPr>
          <w:rFonts w:cs="Times New Roman"/>
          <w:b/>
          <w:sz w:val="32"/>
          <w:szCs w:val="28"/>
        </w:rPr>
        <w:t>.playstick.ucoz.ru</w:t>
      </w:r>
    </w:p>
    <w:p w:rsidR="008B046A" w:rsidRDefault="008B046A" w:rsidP="008B046A">
      <w:pPr>
        <w:jc w:val="center"/>
      </w:pPr>
    </w:p>
    <w:p w:rsidR="00AD1471" w:rsidRDefault="00AD1471"/>
    <w:p w:rsidR="00AD1471" w:rsidRDefault="00AD1471"/>
    <w:p w:rsidR="00AD1471" w:rsidRDefault="00AD1471"/>
    <w:p w:rsidR="00AD1471" w:rsidRDefault="00AD1471"/>
    <w:sectPr w:rsidR="00AD1471" w:rsidSect="000D71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1471"/>
    <w:rsid w:val="00043E84"/>
    <w:rsid w:val="00067626"/>
    <w:rsid w:val="000C17AF"/>
    <w:rsid w:val="000D7177"/>
    <w:rsid w:val="001A031E"/>
    <w:rsid w:val="001A175E"/>
    <w:rsid w:val="001B66CB"/>
    <w:rsid w:val="00286E7F"/>
    <w:rsid w:val="002B58EC"/>
    <w:rsid w:val="003620B5"/>
    <w:rsid w:val="004D77D2"/>
    <w:rsid w:val="004F1E0C"/>
    <w:rsid w:val="00665479"/>
    <w:rsid w:val="008B046A"/>
    <w:rsid w:val="00AD1471"/>
    <w:rsid w:val="00B65757"/>
    <w:rsid w:val="00C17B06"/>
    <w:rsid w:val="00DC216B"/>
    <w:rsid w:val="00E06E0D"/>
    <w:rsid w:val="00E24020"/>
    <w:rsid w:val="00EC095B"/>
    <w:rsid w:val="00EC3A08"/>
    <w:rsid w:val="00FF74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757"/>
    <w:pPr>
      <w:spacing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3620B5"/>
    <w:rPr>
      <w:rFonts w:ascii="Times New Roman" w:hAnsi="Times New Roman"/>
      <w:i w:val="0"/>
      <w:iCs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0C17A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17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4</cp:revision>
  <dcterms:created xsi:type="dcterms:W3CDTF">2019-02-16T16:02:00Z</dcterms:created>
  <dcterms:modified xsi:type="dcterms:W3CDTF">2019-02-19T08:40:00Z</dcterms:modified>
</cp:coreProperties>
</file>