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0B" w:rsidRPr="005A040B" w:rsidRDefault="005A040B" w:rsidP="005A040B">
      <w:pPr>
        <w:spacing w:before="18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Направление «Государственное и муниципальное управление»</w:t>
      </w: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Выпускник государственного и муниципального управления</w:t>
      </w: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настоящий профессионал с аналитическим складом ума и умением прогнозировать, ответственный человек с гибким умом, с широким кругозором, умеющий логически мыслить и главное, имеющий желание управлять для пользы общества.</w:t>
      </w: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программы:</w:t>
      </w: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подготовка высококвалифицированных менеджеров для управленческой, аналитической, и консультационной деятельности в сфере государственного управления, а также в области взаимодействия государства и частного сектора.</w:t>
      </w:r>
    </w:p>
    <w:p w:rsidR="005A040B" w:rsidRPr="005A040B" w:rsidRDefault="005A040B" w:rsidP="005A04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Квалификационная характеристика бакалавра</w:t>
      </w:r>
    </w:p>
    <w:p w:rsidR="005A040B" w:rsidRPr="005A040B" w:rsidRDefault="005A040B" w:rsidP="005A04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 области государственного и муниципального управления предполагает наличие квалификации по менеджменту, праву, экономике, социологии, политологии и психологии. Бакалавр по данному направлению должен разбираться в проблемах экономической, политической и социальной жизни общества, быть хорошим психологом, уметь контролировать и мотивировать подчиненных. Программа включает широкий круг дисциплин, ориентированных на развитие навыков экономического и правового анализа (правоведение, государственное и административное право, экономический анализ рынков и политики регулирования, экономика общественного сектора, эконометрика, количественные методы в государственном управлении и др.), а также блок дисциплин, формирующих знания в области современных инструментов государственного менеджмента (менеджмент в общественном секторе, государственно - частные партнерства, система государственных закупок, оценка государственных программ и т.д.).</w:t>
      </w:r>
    </w:p>
    <w:p w:rsidR="005A040B" w:rsidRPr="005A040B" w:rsidRDefault="005A040B" w:rsidP="005A04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результате освоения программы студенты получают системные знания, дающие им широкие возможности для построения карьеры как в органах государственной власти, так и в частных компаниях.</w:t>
      </w:r>
    </w:p>
    <w:p w:rsidR="005A040B" w:rsidRPr="005A040B" w:rsidRDefault="005A040B" w:rsidP="005A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Функции управление самые разнообразные </w:t>
      </w: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планирование индивидуальной и совместной деятельности; организация работы по целям, ресурсам и результату; рациональный контроль деятельности сотрудников и организации в целом; руководство коллективом и координация деятельности во внешней среде; а также методическая и образовательная работа с сотрудниками.</w:t>
      </w:r>
    </w:p>
    <w:p w:rsidR="005A040B" w:rsidRPr="005A040B" w:rsidRDefault="005A040B" w:rsidP="005A04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Выпускников </w:t>
      </w:r>
      <w:proofErr w:type="spellStart"/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бакалавриата</w:t>
      </w:r>
      <w:proofErr w:type="spellEnd"/>
      <w:r w:rsidRPr="005A04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области «Государственного и муниципального управления» ждут: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государственных и муниципальных органов власти (районные и областные администрации, министерства и ведомства);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государственной безопасности и внутренних дел;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таможенные службы;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кадровые и экономические службы организаций, связанных с внешнеэкономической деятельностью;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международные торговые компании;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финансовые и аналитические службы компаний, банки;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организации, обеспечивающие социальную защиту;</w:t>
      </w:r>
    </w:p>
    <w:p w:rsidR="005A040B" w:rsidRPr="005A040B" w:rsidRDefault="005A040B" w:rsidP="005A040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40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образования.</w:t>
      </w:r>
    </w:p>
    <w:p w:rsidR="005A040B" w:rsidRPr="005A040B" w:rsidRDefault="005A040B" w:rsidP="005A040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040B" w:rsidRPr="005A040B" w:rsidRDefault="005A040B" w:rsidP="005A04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40B">
        <w:rPr>
          <w:rFonts w:ascii="Times New Roman" w:hAnsi="Times New Roman" w:cs="Times New Roman"/>
          <w:sz w:val="26"/>
          <w:szCs w:val="26"/>
        </w:rPr>
        <w:t xml:space="preserve">Формы обучения: очная, очно-заочная </w:t>
      </w:r>
    </w:p>
    <w:p w:rsidR="005A040B" w:rsidRPr="005A040B" w:rsidRDefault="005A040B" w:rsidP="005A04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40B">
        <w:rPr>
          <w:rFonts w:ascii="Times New Roman" w:hAnsi="Times New Roman" w:cs="Times New Roman"/>
          <w:sz w:val="26"/>
          <w:szCs w:val="26"/>
        </w:rPr>
        <w:t xml:space="preserve">Сроки обучения: 4 года; 4,5 года </w:t>
      </w:r>
    </w:p>
    <w:p w:rsidR="00D8282E" w:rsidRDefault="005A040B" w:rsidP="005A04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40B">
        <w:rPr>
          <w:rFonts w:ascii="Times New Roman" w:hAnsi="Times New Roman" w:cs="Times New Roman"/>
          <w:sz w:val="26"/>
          <w:szCs w:val="26"/>
        </w:rPr>
        <w:t>Основы обучения: бюджетная, договорная</w:t>
      </w:r>
    </w:p>
    <w:p w:rsidR="003E0F55" w:rsidRDefault="003E0F55" w:rsidP="005A040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4552"/>
      </w:tblGrid>
      <w:tr w:rsidR="003E0F55" w:rsidRPr="00A031DC" w:rsidTr="00647E7F">
        <w:trPr>
          <w:trHeight w:val="3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0F55" w:rsidRPr="00A031DC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Вступительные испытания, минимальные баллы</w:t>
            </w:r>
          </w:p>
        </w:tc>
      </w:tr>
      <w:tr w:rsidR="003E0F55" w:rsidRPr="00A031DC" w:rsidTr="00647E7F">
        <w:trPr>
          <w:trHeight w:val="25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0F55" w:rsidRPr="00A031DC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t>(ЕГЭ)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0F55" w:rsidRPr="00A031DC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Профильные на базе СПО, ВО</w:t>
            </w:r>
          </w:p>
        </w:tc>
      </w:tr>
      <w:tr w:rsidR="003E0F55" w:rsidRPr="00755F75" w:rsidTr="00647E7F">
        <w:trPr>
          <w:trHeight w:val="38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  <w:r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3E0F55" w:rsidRPr="00755F75" w:rsidTr="00647E7F">
        <w:trPr>
          <w:trHeight w:val="40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3E0F55" w:rsidRPr="00755F75" w:rsidTr="00647E7F">
        <w:trPr>
          <w:trHeight w:val="6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</w:t>
            </w:r>
            <w:r>
              <w:rPr>
                <w:rFonts w:ascii="Times New Roman" w:hAnsi="Times New Roman" w:cs="Times New Roman"/>
              </w:rPr>
              <w:t xml:space="preserve"> (45)</w:t>
            </w:r>
            <w:r w:rsidRPr="00755F75">
              <w:rPr>
                <w:rFonts w:ascii="Times New Roman" w:hAnsi="Times New Roman" w:cs="Times New Roman"/>
              </w:rPr>
              <w:t xml:space="preserve"> или  Информатика и ИКТ</w:t>
            </w:r>
            <w:r>
              <w:rPr>
                <w:rFonts w:ascii="Times New Roman" w:hAnsi="Times New Roman" w:cs="Times New Roman"/>
              </w:rPr>
              <w:t xml:space="preserve"> (44)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F55" w:rsidRPr="00755F75" w:rsidRDefault="003E0F55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</w:tbl>
    <w:p w:rsidR="003E0F55" w:rsidRPr="005A040B" w:rsidRDefault="003E0F55" w:rsidP="005A040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E0F55" w:rsidRPr="005A040B" w:rsidSect="003E0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5638"/>
    <w:multiLevelType w:val="multilevel"/>
    <w:tmpl w:val="B7D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A5"/>
    <w:rsid w:val="003E0F55"/>
    <w:rsid w:val="005A040B"/>
    <w:rsid w:val="00D8282E"/>
    <w:rsid w:val="00F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845"/>
  <w15:chartTrackingRefBased/>
  <w15:docId w15:val="{58E79C56-7625-4645-ADB2-C2B19AC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0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3</cp:revision>
  <dcterms:created xsi:type="dcterms:W3CDTF">2024-02-27T09:08:00Z</dcterms:created>
  <dcterms:modified xsi:type="dcterms:W3CDTF">2024-02-27T12:14:00Z</dcterms:modified>
</cp:coreProperties>
</file>