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27" w:rsidRPr="001619DE" w:rsidRDefault="00444727" w:rsidP="00444727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  <w:r w:rsidRPr="001619DE">
        <w:rPr>
          <w:b/>
          <w:bCs/>
          <w:sz w:val="32"/>
          <w:szCs w:val="32"/>
        </w:rPr>
        <w:t>ПАМЯТКА</w:t>
      </w:r>
    </w:p>
    <w:p w:rsidR="00444727" w:rsidRPr="001619DE" w:rsidRDefault="00444727" w:rsidP="00444727">
      <w:pPr>
        <w:pStyle w:val="a3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 w:rsidRPr="001619DE">
        <w:rPr>
          <w:b/>
          <w:bCs/>
          <w:sz w:val="32"/>
          <w:szCs w:val="32"/>
        </w:rPr>
        <w:t>Использование материнского (семейного) капитала для оплаты стоимости обучения</w:t>
      </w:r>
      <w:r w:rsidR="001619DE">
        <w:rPr>
          <w:b/>
          <w:bCs/>
          <w:sz w:val="32"/>
          <w:szCs w:val="32"/>
        </w:rPr>
        <w:t xml:space="preserve"> в ГИЭФПТ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center"/>
      </w:pP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>Если Вы относитесь к лицам, имеющим право на использование средств (части средств) материнского (семейного) капитала на получение образования ребенком (детьми), и хотите данным правом воспользоваться, Вам необходимо: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 xml:space="preserve">1.Убедиться в том, что ребенок, обучение которого Вы собираетесь оплачивать средствами материнского (семейного) капитала, рекомендован Приемной комиссией АОУ ВО ЛО «ГИЭФПТ» для зачисления на договорную (платную) основу обучения. 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>2.Обратиться в комиссию по приему документов по соответствующему направлению для заключения договора на обучение. При заключении договора на обучение необходимо предъявить государственный сертификат на материнский (семейный) капитал или его копию. Договор заключается с лицом, получившим сертификат.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>3.При заключении договора на обучение получить в комиссии по приему документов заверенную копию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 xml:space="preserve">        -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АОУ ВО ЛО «ГИЭФПТ»;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>        - Свидетельства о государственной аккредитации АОУ ВО ЛО «ГИЭФПТ».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 xml:space="preserve">4.Подать в территориальный орган Пенсионного фонда Российской Федерации </w:t>
      </w:r>
      <w:hyperlink r:id="rId4" w:history="1">
        <w:proofErr w:type="gramStart"/>
        <w:r>
          <w:rPr>
            <w:rStyle w:val="a4"/>
            <w:color w:val="auto"/>
            <w:u w:val="none"/>
          </w:rPr>
          <w:t>заявлени</w:t>
        </w:r>
      </w:hyperlink>
      <w:r>
        <w:t>е</w:t>
      </w:r>
      <w:proofErr w:type="gramEnd"/>
      <w:r>
        <w:t xml:space="preserve"> о распоряжении средствами материнского капитала, приложив к заявлению заверенную копию договора, лицензии на право ведения образовательной деятельности и свидетельства о государственной аккредитации АОУ ВО ЛО «ГИЭФПТ».</w:t>
      </w:r>
    </w:p>
    <w:p w:rsidR="00444727" w:rsidRPr="00444727" w:rsidRDefault="00444727" w:rsidP="0044472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44727">
        <w:rPr>
          <w:b/>
        </w:rPr>
        <w:t>Просим Вас обратить внимание на следующие обстоятельства: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>1.В случае внесения в договор на обучение изменений, касающихся размеров оплаты и сроков перечисления средств, лицо, получившее сертификат, вправе обратиться в территориальный орган Пенсионного фонда Российской Федерации с заявлением об уточнении размера и (или) сроков направления средств на оплату обучения, к которому прилагается дополнительное соглашение к соответствующему договору.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>2.Перечисление территориальным органом Пенсионного фонда Российской Федерации средств, направляемых на получение образования ребенком (детьми), на расчетный счет образовательного учреждения приостанавливается в связи с предоставлением студенту академического отпуска.</w:t>
      </w:r>
    </w:p>
    <w:p w:rsidR="00444727" w:rsidRDefault="00444727" w:rsidP="00444727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3.В случае прекращения получения ребенком (детьми) образовательных услуг до истечения срока действия договора об оказании платных образовательных услуг в связи с отчислением из образовательной организации по инициативе обучающегося или родителей </w:t>
      </w:r>
      <w:hyperlink r:id="rId5" w:history="1">
        <w:r>
          <w:rPr>
            <w:rStyle w:val="a4"/>
            <w:color w:val="auto"/>
            <w:u w:val="none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по инициативе организации, осуществляющей образовательную деятельность, в</w:t>
      </w:r>
      <w:proofErr w:type="gramEnd"/>
      <w:r>
        <w:t xml:space="preserve"> </w:t>
      </w:r>
      <w:proofErr w:type="gramStart"/>
      <w:r>
        <w:t>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по обстоятельствам, не зависящим от воли обучающегося или родителей</w:t>
      </w:r>
      <w:proofErr w:type="gramEnd"/>
      <w:r>
        <w:t xml:space="preserve">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</w:t>
      </w:r>
      <w:r w:rsidR="00DD40A2">
        <w:t>ей образовательную деятельность, - договор расторгается.</w:t>
      </w:r>
    </w:p>
    <w:p w:rsidR="00D33006" w:rsidRDefault="00444727" w:rsidP="00444727">
      <w:pPr>
        <w:pStyle w:val="a3"/>
        <w:spacing w:before="0" w:beforeAutospacing="0" w:after="0" w:afterAutospacing="0"/>
        <w:ind w:firstLine="567"/>
        <w:jc w:val="both"/>
      </w:pPr>
      <w:r>
        <w:t>В этом случае, если сумма средств, перечисленная на счет образовательной организации в соответствии с договором об оказании платных образовательных услуг, превышает сумму фактических расходов на указанные цели, неиспользованные средства подлежат возврату образовательной организацией в территориальный орган Пенсионного фонда Российской Федерации.</w:t>
      </w:r>
    </w:p>
    <w:sectPr w:rsidR="00D33006" w:rsidSect="00317CE3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727"/>
    <w:rsid w:val="000C383D"/>
    <w:rsid w:val="001619DE"/>
    <w:rsid w:val="00317CE3"/>
    <w:rsid w:val="00444727"/>
    <w:rsid w:val="00D33006"/>
    <w:rsid w:val="00DD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4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9C2B4771D73ECEB33329870B1E02A0BD8C619EE5BA7E4F9F6F114B0BC23AC3F5FA88BD7AF821r7mCN" TargetMode="External"/><Relationship Id="rId4" Type="http://schemas.openxmlformats.org/officeDocument/2006/relationships/hyperlink" Target="consultantplus://offline/ref=B79CB266CFE124ADE7D9A7412ABA150F336790CB4A8390A284E64B09D1387DA00AB28EF6419DFFB5N6n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2017-06-13T12:47:00Z</cp:lastPrinted>
  <dcterms:created xsi:type="dcterms:W3CDTF">2017-06-13T12:45:00Z</dcterms:created>
  <dcterms:modified xsi:type="dcterms:W3CDTF">2017-06-13T12:48:00Z</dcterms:modified>
</cp:coreProperties>
</file>